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D738F" w14:textId="228DB7E6" w:rsidR="00286C84" w:rsidRPr="00467238" w:rsidRDefault="00467238" w:rsidP="007462C6">
      <w:pPr>
        <w:jc w:val="right"/>
        <w:rPr>
          <w:sz w:val="21"/>
          <w:szCs w:val="21"/>
        </w:rPr>
      </w:pPr>
      <w:r>
        <w:rPr>
          <w:sz w:val="21"/>
          <w:szCs w:val="21"/>
        </w:rPr>
        <w:t xml:space="preserve">         </w:t>
      </w:r>
      <w:r w:rsidR="007462C6" w:rsidRPr="00467238">
        <w:rPr>
          <w:sz w:val="21"/>
          <w:szCs w:val="21"/>
        </w:rPr>
        <w:t>MARCH 2021</w:t>
      </w:r>
    </w:p>
    <w:p w14:paraId="00517E5D" w14:textId="77777777" w:rsidR="007462C6" w:rsidRPr="00467238" w:rsidRDefault="007462C6" w:rsidP="007462C6">
      <w:pPr>
        <w:rPr>
          <w:sz w:val="21"/>
          <w:szCs w:val="21"/>
        </w:rPr>
      </w:pPr>
      <w:r w:rsidRPr="00467238">
        <w:rPr>
          <w:sz w:val="21"/>
          <w:szCs w:val="21"/>
          <w:u w:val="single"/>
        </w:rPr>
        <w:t>SPRING</w:t>
      </w:r>
      <w:r w:rsidRPr="00467238">
        <w:rPr>
          <w:sz w:val="21"/>
          <w:szCs w:val="21"/>
        </w:rPr>
        <w:t>- It is Spring-cleaning time. The time of year when we want to get outside and work in our yards. Cleaning our yards of “Winter” debris. Planting flowers and getting ready for warmer days.</w:t>
      </w:r>
    </w:p>
    <w:p w14:paraId="11B98005" w14:textId="30CA5D0C" w:rsidR="007462C6" w:rsidRPr="00467238" w:rsidRDefault="007462C6" w:rsidP="007462C6">
      <w:pPr>
        <w:rPr>
          <w:sz w:val="21"/>
          <w:szCs w:val="21"/>
        </w:rPr>
      </w:pPr>
      <w:r w:rsidRPr="00467238">
        <w:rPr>
          <w:sz w:val="21"/>
          <w:szCs w:val="21"/>
        </w:rPr>
        <w:t>If you are cleaning up your yards, here are some things to remember</w:t>
      </w:r>
      <w:r w:rsidR="007A5E95" w:rsidRPr="00467238">
        <w:rPr>
          <w:sz w:val="21"/>
          <w:szCs w:val="21"/>
        </w:rPr>
        <w:t xml:space="preserve">: Please keep leaves and limbs separate from other yard waste. Any kind of building materials need to be kept in another pile. </w:t>
      </w:r>
      <w:r w:rsidRPr="00467238">
        <w:rPr>
          <w:sz w:val="21"/>
          <w:szCs w:val="21"/>
        </w:rPr>
        <w:t xml:space="preserve"> </w:t>
      </w:r>
      <w:r w:rsidR="007A5E95" w:rsidRPr="00467238">
        <w:rPr>
          <w:sz w:val="21"/>
          <w:szCs w:val="21"/>
        </w:rPr>
        <w:t>Do not bag leaves.</w:t>
      </w:r>
    </w:p>
    <w:p w14:paraId="5E6056D8" w14:textId="161DD06C" w:rsidR="007A5E95" w:rsidRPr="00467238" w:rsidRDefault="007A5E95" w:rsidP="007462C6">
      <w:pPr>
        <w:rPr>
          <w:sz w:val="21"/>
          <w:szCs w:val="21"/>
        </w:rPr>
      </w:pPr>
      <w:r w:rsidRPr="00467238">
        <w:rPr>
          <w:sz w:val="21"/>
          <w:szCs w:val="21"/>
        </w:rPr>
        <w:t>Do not place anything in the street. Please keep it on the edge of the yard or behind curbing. When it rains it will wash what is in the street into a storm drain and possibly cause street flooding.</w:t>
      </w:r>
    </w:p>
    <w:p w14:paraId="10D17603" w14:textId="473EF971" w:rsidR="007A5E95" w:rsidRPr="00467238" w:rsidRDefault="007A5E95" w:rsidP="007462C6">
      <w:pPr>
        <w:rPr>
          <w:sz w:val="21"/>
          <w:szCs w:val="21"/>
        </w:rPr>
      </w:pPr>
      <w:r w:rsidRPr="00467238">
        <w:rPr>
          <w:sz w:val="21"/>
          <w:szCs w:val="21"/>
        </w:rPr>
        <w:t>If you are cutting limbs or trees, they are not to exceed 6’ in length and 3” in diameter.</w:t>
      </w:r>
    </w:p>
    <w:p w14:paraId="55F43B57" w14:textId="2D7BF2B3" w:rsidR="007A5E95" w:rsidRPr="00467238" w:rsidRDefault="007A5E95" w:rsidP="007462C6">
      <w:pPr>
        <w:rPr>
          <w:sz w:val="21"/>
          <w:szCs w:val="21"/>
        </w:rPr>
      </w:pPr>
      <w:r w:rsidRPr="00467238">
        <w:rPr>
          <w:sz w:val="21"/>
          <w:szCs w:val="21"/>
          <w:u w:val="single"/>
        </w:rPr>
        <w:t>GARBAGE AND RECYCLING REMINDER:</w:t>
      </w:r>
      <w:r w:rsidRPr="00467238">
        <w:rPr>
          <w:sz w:val="21"/>
          <w:szCs w:val="21"/>
        </w:rPr>
        <w:t xml:space="preserve"> Do not put recyclable items in the GREEN garbage cart. Recycli</w:t>
      </w:r>
      <w:bookmarkStart w:id="0" w:name="_GoBack"/>
      <w:bookmarkEnd w:id="0"/>
      <w:r w:rsidRPr="00467238">
        <w:rPr>
          <w:sz w:val="21"/>
          <w:szCs w:val="21"/>
        </w:rPr>
        <w:t xml:space="preserve">ng goes in the BLUE cart when emptied is taken to a different location than garbage. Plastic containers that have either a “1” or “2” in the triangle on the bottom </w:t>
      </w:r>
      <w:r w:rsidR="008E5D3C" w:rsidRPr="00467238">
        <w:rPr>
          <w:sz w:val="21"/>
          <w:szCs w:val="21"/>
        </w:rPr>
        <w:t xml:space="preserve">of the container should be recycled. Glass, cans, </w:t>
      </w:r>
      <w:r w:rsidR="0085389C" w:rsidRPr="00467238">
        <w:rPr>
          <w:sz w:val="21"/>
          <w:szCs w:val="21"/>
        </w:rPr>
        <w:t>paper/</w:t>
      </w:r>
      <w:r w:rsidR="008E5D3C" w:rsidRPr="00467238">
        <w:rPr>
          <w:sz w:val="21"/>
          <w:szCs w:val="21"/>
        </w:rPr>
        <w:t>newspaper,</w:t>
      </w:r>
      <w:r w:rsidR="0085389C" w:rsidRPr="00467238">
        <w:rPr>
          <w:sz w:val="21"/>
          <w:szCs w:val="21"/>
        </w:rPr>
        <w:t xml:space="preserve"> magazines, and junk mail are all recyclables. The GREEN cart is for household waste. Do not pile items on top of the lid. The lid should close completely. Carts will be inspected and tagged if containing incorrect disposable items so the homeowner can place in proper cart prior to pick-up.</w:t>
      </w:r>
    </w:p>
    <w:p w14:paraId="13A38D77" w14:textId="2C938821" w:rsidR="007A5E95" w:rsidRPr="00467238" w:rsidRDefault="0085389C" w:rsidP="007462C6">
      <w:pPr>
        <w:rPr>
          <w:sz w:val="21"/>
          <w:szCs w:val="21"/>
        </w:rPr>
      </w:pPr>
      <w:r w:rsidRPr="00467238">
        <w:rPr>
          <w:sz w:val="21"/>
          <w:szCs w:val="21"/>
          <w:u w:val="single"/>
        </w:rPr>
        <w:t>STRATEGIC PLANNING-</w:t>
      </w:r>
      <w:r w:rsidRPr="00467238">
        <w:rPr>
          <w:sz w:val="21"/>
          <w:szCs w:val="21"/>
        </w:rPr>
        <w:t xml:space="preserve"> The Strategic Planning Committee is making progress in developing plans for the future of our town and community. More information will be available soon.</w:t>
      </w:r>
    </w:p>
    <w:p w14:paraId="32DA2D76" w14:textId="6D757E9F" w:rsidR="0085389C" w:rsidRPr="00467238" w:rsidRDefault="0085389C" w:rsidP="007462C6">
      <w:pPr>
        <w:rPr>
          <w:sz w:val="21"/>
          <w:szCs w:val="21"/>
        </w:rPr>
      </w:pPr>
      <w:r w:rsidRPr="00467238">
        <w:rPr>
          <w:sz w:val="21"/>
          <w:szCs w:val="21"/>
          <w:u w:val="single"/>
        </w:rPr>
        <w:t>PLANNING BOARD VACANCY-</w:t>
      </w:r>
      <w:r w:rsidRPr="00467238">
        <w:rPr>
          <w:sz w:val="21"/>
          <w:szCs w:val="21"/>
        </w:rPr>
        <w:t xml:space="preserve"> </w:t>
      </w:r>
      <w:r w:rsidR="00CC4A07" w:rsidRPr="00467238">
        <w:rPr>
          <w:sz w:val="21"/>
          <w:szCs w:val="21"/>
        </w:rPr>
        <w:t>The Town has an opening on our Planning Board. This board meets when there is a Zoning matter which may include rezoning a property or area, what types of things are allowed in a certain area and several other Zoning issues. If you are interested in serving on the Planning Board call the Town Hall and give them your name. The Town Board of Commissioners makes the appointment to the Planning Board.</w:t>
      </w:r>
    </w:p>
    <w:p w14:paraId="4F8780CA" w14:textId="60CA9520" w:rsidR="00CC4A07" w:rsidRPr="00467238" w:rsidRDefault="00CC4A07" w:rsidP="007462C6">
      <w:pPr>
        <w:rPr>
          <w:sz w:val="21"/>
          <w:szCs w:val="21"/>
        </w:rPr>
      </w:pPr>
      <w:r w:rsidRPr="00467238">
        <w:rPr>
          <w:sz w:val="21"/>
          <w:szCs w:val="21"/>
          <w:u w:val="single"/>
        </w:rPr>
        <w:t>COMMUNICATION-</w:t>
      </w:r>
      <w:r w:rsidRPr="00467238">
        <w:rPr>
          <w:sz w:val="21"/>
          <w:szCs w:val="21"/>
        </w:rPr>
        <w:t xml:space="preserve"> The Town has several ways to get information out to our customers. We have a program that allows us to call our customers to deliver important messages. You can receive a phone call, text message, or an email. If you have not signed up to receive information in this manner, call the Town Hall at 252-827-4435 and give them your name, address, and phone number. You may already be on the call list; however, several of our customers have replaced house phones and only use their cell phone. You need to call the office and let them know so that they can put </w:t>
      </w:r>
      <w:r w:rsidR="00BA7345" w:rsidRPr="00467238">
        <w:rPr>
          <w:sz w:val="21"/>
          <w:szCs w:val="21"/>
        </w:rPr>
        <w:t xml:space="preserve">the correct number in the call list. Information is also posted on the Town’s website – </w:t>
      </w:r>
      <w:hyperlink r:id="rId6" w:history="1">
        <w:r w:rsidR="00BA7345" w:rsidRPr="00467238">
          <w:rPr>
            <w:rStyle w:val="Hyperlink"/>
            <w:sz w:val="21"/>
            <w:szCs w:val="21"/>
          </w:rPr>
          <w:t>www.townofpinetopsnc.com</w:t>
        </w:r>
      </w:hyperlink>
      <w:r w:rsidR="00BA7345" w:rsidRPr="00467238">
        <w:rPr>
          <w:sz w:val="21"/>
          <w:szCs w:val="21"/>
        </w:rPr>
        <w:t>, on our Facebook page, and the Newsletter.</w:t>
      </w:r>
    </w:p>
    <w:p w14:paraId="56C7E6E8" w14:textId="1CBB26DB" w:rsidR="00BA7345" w:rsidRPr="00467238" w:rsidRDefault="00BA7345" w:rsidP="007462C6">
      <w:pPr>
        <w:rPr>
          <w:sz w:val="21"/>
          <w:szCs w:val="21"/>
        </w:rPr>
      </w:pPr>
      <w:r w:rsidRPr="00467238">
        <w:rPr>
          <w:sz w:val="21"/>
          <w:szCs w:val="21"/>
          <w:u w:val="single"/>
        </w:rPr>
        <w:t>LOCAL BUSINESSES-</w:t>
      </w:r>
      <w:r w:rsidRPr="00467238">
        <w:rPr>
          <w:sz w:val="21"/>
          <w:szCs w:val="21"/>
        </w:rPr>
        <w:t xml:space="preserve"> We are happy to welcome our new pharmacy to town, “PINETOPS PHARMACY.” They are in the old Service Drug store at 102 W. Hamlet St. The pharmacist/owner is Travis Dubois. There are several familiar faces along with a few new ones. They offer fast, friendly service and free delivery. Stop by and say hello and welcome them to Pinetops.</w:t>
      </w:r>
    </w:p>
    <w:p w14:paraId="48B527C9" w14:textId="4910870B" w:rsidR="00467238" w:rsidRPr="00467238" w:rsidRDefault="00BA7345" w:rsidP="007462C6">
      <w:pPr>
        <w:rPr>
          <w:sz w:val="21"/>
          <w:szCs w:val="21"/>
        </w:rPr>
      </w:pPr>
      <w:r w:rsidRPr="00467238">
        <w:rPr>
          <w:sz w:val="21"/>
          <w:szCs w:val="21"/>
          <w:u w:val="single"/>
        </w:rPr>
        <w:t xml:space="preserve">TOWN MEETINGS- </w:t>
      </w:r>
      <w:r w:rsidRPr="00467238">
        <w:rPr>
          <w:sz w:val="21"/>
          <w:szCs w:val="21"/>
        </w:rPr>
        <w:t>Town Board meetings are held the first Tuesday of each month at 6:00 in the Town Hall. The public is invited and encouraged to attend the meetings. Currently, due to COVID-19 RESTRICTIONS we are not able to open the meeting room because of social distancing requirements. You can call in and join the meeting by dialing the following – 1-253-</w:t>
      </w:r>
      <w:r w:rsidR="00467238" w:rsidRPr="00467238">
        <w:rPr>
          <w:sz w:val="21"/>
          <w:szCs w:val="21"/>
        </w:rPr>
        <w:t xml:space="preserve">215-8782 or 1-301-715-8592. The meeting ID: 819 1932 5990 and the passcode is 998684. </w:t>
      </w:r>
    </w:p>
    <w:p w14:paraId="1A198AEA" w14:textId="51667D1B" w:rsidR="00467238" w:rsidRPr="00467238" w:rsidRDefault="00467238" w:rsidP="007462C6">
      <w:pPr>
        <w:rPr>
          <w:sz w:val="21"/>
          <w:szCs w:val="21"/>
        </w:rPr>
      </w:pPr>
      <w:r w:rsidRPr="00467238">
        <w:rPr>
          <w:sz w:val="21"/>
          <w:szCs w:val="21"/>
        </w:rPr>
        <w:t>TOWN HALL- 252-827-4435</w:t>
      </w:r>
    </w:p>
    <w:p w14:paraId="63DA68A5" w14:textId="74562C9C" w:rsidR="00467238" w:rsidRPr="00467238" w:rsidRDefault="00467238" w:rsidP="007462C6">
      <w:pPr>
        <w:rPr>
          <w:sz w:val="21"/>
          <w:szCs w:val="21"/>
        </w:rPr>
      </w:pPr>
      <w:r w:rsidRPr="00467238">
        <w:rPr>
          <w:sz w:val="21"/>
          <w:szCs w:val="21"/>
        </w:rPr>
        <w:t>POLICE DEPARTMENT- 252-827-5014</w:t>
      </w:r>
    </w:p>
    <w:sectPr w:rsidR="00467238" w:rsidRPr="00467238" w:rsidSect="00467238">
      <w:headerReference w:type="default" r:id="rId7"/>
      <w:pgSz w:w="12240" w:h="15840"/>
      <w:pgMar w:top="1440" w:right="1440" w:bottom="1440"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6E90" w14:textId="77777777" w:rsidR="007462C6" w:rsidRDefault="007462C6" w:rsidP="007462C6">
      <w:pPr>
        <w:spacing w:after="0" w:line="240" w:lineRule="auto"/>
      </w:pPr>
      <w:r>
        <w:separator/>
      </w:r>
    </w:p>
  </w:endnote>
  <w:endnote w:type="continuationSeparator" w:id="0">
    <w:p w14:paraId="1B102515" w14:textId="77777777" w:rsidR="007462C6" w:rsidRDefault="007462C6" w:rsidP="0074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9B80" w14:textId="77777777" w:rsidR="007462C6" w:rsidRDefault="007462C6" w:rsidP="007462C6">
      <w:pPr>
        <w:spacing w:after="0" w:line="240" w:lineRule="auto"/>
      </w:pPr>
      <w:r>
        <w:separator/>
      </w:r>
    </w:p>
  </w:footnote>
  <w:footnote w:type="continuationSeparator" w:id="0">
    <w:p w14:paraId="7A460B14" w14:textId="77777777" w:rsidR="007462C6" w:rsidRDefault="007462C6" w:rsidP="00746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3809" w14:textId="77777777" w:rsidR="00467238" w:rsidRDefault="00467238" w:rsidP="007462C6">
    <w:pPr>
      <w:pStyle w:val="Header"/>
      <w:jc w:val="center"/>
      <w:rPr>
        <w:sz w:val="24"/>
        <w:szCs w:val="24"/>
      </w:rPr>
    </w:pPr>
  </w:p>
  <w:p w14:paraId="29D4E4FD" w14:textId="5272AB8E" w:rsidR="007462C6" w:rsidRPr="007462C6" w:rsidRDefault="007462C6" w:rsidP="007462C6">
    <w:pPr>
      <w:pStyle w:val="Header"/>
      <w:jc w:val="center"/>
      <w:rPr>
        <w:sz w:val="24"/>
        <w:szCs w:val="24"/>
      </w:rPr>
    </w:pPr>
    <w:r>
      <w:rPr>
        <w:sz w:val="24"/>
        <w:szCs w:val="24"/>
      </w:rPr>
      <w:t>PINETOPS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C6"/>
    <w:rsid w:val="00286C84"/>
    <w:rsid w:val="00467238"/>
    <w:rsid w:val="007462C6"/>
    <w:rsid w:val="007A5E95"/>
    <w:rsid w:val="0085389C"/>
    <w:rsid w:val="008773FD"/>
    <w:rsid w:val="008E5D3C"/>
    <w:rsid w:val="00BA7345"/>
    <w:rsid w:val="00CC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2BE8"/>
  <w15:chartTrackingRefBased/>
  <w15:docId w15:val="{FFE52A18-381A-49AE-BB5D-7EBA3420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73FD"/>
    <w:pPr>
      <w:framePr w:w="7920" w:h="1980" w:hRule="exact" w:hSpace="180" w:wrap="auto" w:hAnchor="page" w:xAlign="center" w:yAlign="bottom"/>
      <w:spacing w:after="0" w:line="240" w:lineRule="auto"/>
      <w:ind w:left="2880"/>
    </w:pPr>
    <w:rPr>
      <w:rFonts w:ascii="Andalus" w:eastAsiaTheme="majorEastAsia" w:hAnsi="Andalus" w:cstheme="majorBidi"/>
      <w:sz w:val="24"/>
      <w:szCs w:val="24"/>
    </w:rPr>
  </w:style>
  <w:style w:type="paragraph" w:styleId="EnvelopeReturn">
    <w:name w:val="envelope return"/>
    <w:basedOn w:val="Normal"/>
    <w:uiPriority w:val="99"/>
    <w:semiHidden/>
    <w:unhideWhenUsed/>
    <w:rsid w:val="008773FD"/>
    <w:pPr>
      <w:spacing w:after="0" w:line="240" w:lineRule="auto"/>
    </w:pPr>
    <w:rPr>
      <w:rFonts w:ascii="Baskerville Old Face" w:eastAsiaTheme="majorEastAsia" w:hAnsi="Baskerville Old Face" w:cstheme="majorBidi"/>
      <w:sz w:val="24"/>
      <w:szCs w:val="20"/>
    </w:rPr>
  </w:style>
  <w:style w:type="paragraph" w:styleId="Header">
    <w:name w:val="header"/>
    <w:basedOn w:val="Normal"/>
    <w:link w:val="HeaderChar"/>
    <w:uiPriority w:val="99"/>
    <w:unhideWhenUsed/>
    <w:rsid w:val="00746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C6"/>
  </w:style>
  <w:style w:type="paragraph" w:styleId="Footer">
    <w:name w:val="footer"/>
    <w:basedOn w:val="Normal"/>
    <w:link w:val="FooterChar"/>
    <w:uiPriority w:val="99"/>
    <w:unhideWhenUsed/>
    <w:rsid w:val="00746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C6"/>
  </w:style>
  <w:style w:type="character" w:styleId="Hyperlink">
    <w:name w:val="Hyperlink"/>
    <w:basedOn w:val="DefaultParagraphFont"/>
    <w:uiPriority w:val="99"/>
    <w:unhideWhenUsed/>
    <w:rsid w:val="00BA7345"/>
    <w:rPr>
      <w:color w:val="0563C1" w:themeColor="hyperlink"/>
      <w:u w:val="single"/>
    </w:rPr>
  </w:style>
  <w:style w:type="character" w:styleId="UnresolvedMention">
    <w:name w:val="Unresolved Mention"/>
    <w:basedOn w:val="DefaultParagraphFont"/>
    <w:uiPriority w:val="99"/>
    <w:semiHidden/>
    <w:unhideWhenUsed/>
    <w:rsid w:val="00BA7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ofpinetopsn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Odyssey Brown</dc:creator>
  <cp:keywords/>
  <dc:description/>
  <cp:lastModifiedBy>Odyssey Brown</cp:lastModifiedBy>
  <cp:revision>2</cp:revision>
  <dcterms:created xsi:type="dcterms:W3CDTF">2021-03-18T12:30:00Z</dcterms:created>
  <dcterms:modified xsi:type="dcterms:W3CDTF">2021-03-22T20:10:00Z</dcterms:modified>
</cp:coreProperties>
</file>